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069C1" w14:textId="77777777" w:rsidR="00D67745" w:rsidRPr="003847A1" w:rsidRDefault="00F8344F" w:rsidP="00D67745">
      <w:pPr>
        <w:keepNext/>
        <w:overflowPunct w:val="0"/>
        <w:autoSpaceDE w:val="0"/>
        <w:autoSpaceDN w:val="0"/>
        <w:adjustRightInd w:val="0"/>
        <w:jc w:val="center"/>
        <w:outlineLvl w:val="0"/>
        <w:rPr>
          <w:b/>
          <w:caps/>
          <w:sz w:val="22"/>
          <w:szCs w:val="22"/>
        </w:rPr>
      </w:pPr>
      <w:r>
        <w:rPr>
          <w:b/>
          <w:caps/>
          <w:sz w:val="22"/>
          <w:szCs w:val="22"/>
        </w:rPr>
        <w:t xml:space="preserve">FEDERAL ESTATE TAX </w:t>
      </w:r>
      <w:r w:rsidR="00D67745" w:rsidRPr="003847A1">
        <w:rPr>
          <w:b/>
          <w:caps/>
          <w:sz w:val="22"/>
          <w:szCs w:val="22"/>
        </w:rPr>
        <w:t>Affidavit</w:t>
      </w:r>
    </w:p>
    <w:p w14:paraId="3605F525" w14:textId="77777777" w:rsidR="003847A1" w:rsidRPr="003847A1" w:rsidRDefault="003847A1" w:rsidP="003847A1">
      <w:pPr>
        <w:overflowPunct w:val="0"/>
        <w:autoSpaceDE w:val="0"/>
        <w:autoSpaceDN w:val="0"/>
        <w:adjustRightInd w:val="0"/>
        <w:jc w:val="both"/>
        <w:rPr>
          <w:sz w:val="22"/>
          <w:szCs w:val="20"/>
        </w:rPr>
      </w:pPr>
    </w:p>
    <w:p w14:paraId="1D9A52BA" w14:textId="77777777" w:rsidR="003847A1" w:rsidRDefault="003847A1" w:rsidP="00075937">
      <w:pPr>
        <w:overflowPunct w:val="0"/>
        <w:autoSpaceDE w:val="0"/>
        <w:autoSpaceDN w:val="0"/>
        <w:adjustRightInd w:val="0"/>
        <w:jc w:val="right"/>
        <w:rPr>
          <w:bCs/>
          <w:sz w:val="22"/>
          <w:szCs w:val="22"/>
        </w:rPr>
      </w:pPr>
      <w:r w:rsidRPr="003847A1">
        <w:rPr>
          <w:b/>
          <w:sz w:val="22"/>
          <w:szCs w:val="22"/>
        </w:rPr>
        <w:t>Title Number:</w:t>
      </w:r>
      <w:r w:rsidRPr="003847A1">
        <w:rPr>
          <w:sz w:val="22"/>
          <w:szCs w:val="22"/>
        </w:rPr>
        <w:tab/>
        <w:t xml:space="preserve"> </w:t>
      </w:r>
      <w:r w:rsidR="00075937">
        <w:rPr>
          <w:bCs/>
          <w:sz w:val="22"/>
          <w:szCs w:val="22"/>
        </w:rPr>
        <w:tab/>
      </w:r>
      <w:r w:rsidR="00075937">
        <w:rPr>
          <w:bCs/>
          <w:sz w:val="22"/>
          <w:szCs w:val="22"/>
        </w:rPr>
        <w:tab/>
      </w:r>
    </w:p>
    <w:p w14:paraId="44646B95" w14:textId="77777777" w:rsidR="00075937" w:rsidRPr="00075937" w:rsidRDefault="00075937" w:rsidP="00075937">
      <w:pPr>
        <w:overflowPunct w:val="0"/>
        <w:autoSpaceDE w:val="0"/>
        <w:autoSpaceDN w:val="0"/>
        <w:adjustRightInd w:val="0"/>
        <w:jc w:val="right"/>
        <w:rPr>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3237"/>
      </w:tblGrid>
      <w:tr w:rsidR="003847A1" w:rsidRPr="003847A1" w14:paraId="558D342C" w14:textId="77777777" w:rsidTr="00F8344F">
        <w:tc>
          <w:tcPr>
            <w:tcW w:w="3348" w:type="dxa"/>
          </w:tcPr>
          <w:p w14:paraId="5B800DF1" w14:textId="77777777" w:rsidR="003847A1" w:rsidRPr="003847A1" w:rsidRDefault="003847A1" w:rsidP="003847A1">
            <w:pPr>
              <w:overflowPunct w:val="0"/>
              <w:autoSpaceDE w:val="0"/>
              <w:autoSpaceDN w:val="0"/>
              <w:adjustRightInd w:val="0"/>
              <w:jc w:val="both"/>
            </w:pPr>
            <w:r w:rsidRPr="003847A1">
              <w:rPr>
                <w:szCs w:val="20"/>
              </w:rPr>
              <w:t>STATE OF NEW YORK</w:t>
            </w:r>
          </w:p>
        </w:tc>
        <w:tc>
          <w:tcPr>
            <w:tcW w:w="3237" w:type="dxa"/>
          </w:tcPr>
          <w:p w14:paraId="5AA3B615" w14:textId="77777777" w:rsidR="003847A1" w:rsidRPr="003847A1" w:rsidRDefault="003847A1" w:rsidP="003847A1">
            <w:pPr>
              <w:overflowPunct w:val="0"/>
              <w:autoSpaceDE w:val="0"/>
              <w:autoSpaceDN w:val="0"/>
              <w:adjustRightInd w:val="0"/>
              <w:jc w:val="both"/>
            </w:pPr>
            <w:r w:rsidRPr="003847A1">
              <w:t>:</w:t>
            </w:r>
          </w:p>
        </w:tc>
      </w:tr>
      <w:tr w:rsidR="003847A1" w:rsidRPr="003847A1" w14:paraId="122F7C63" w14:textId="77777777" w:rsidTr="00F8344F">
        <w:tc>
          <w:tcPr>
            <w:tcW w:w="3348" w:type="dxa"/>
          </w:tcPr>
          <w:p w14:paraId="25174F15" w14:textId="77777777" w:rsidR="003847A1" w:rsidRPr="003847A1" w:rsidRDefault="003847A1" w:rsidP="003847A1">
            <w:pPr>
              <w:overflowPunct w:val="0"/>
              <w:autoSpaceDE w:val="0"/>
              <w:autoSpaceDN w:val="0"/>
              <w:adjustRightInd w:val="0"/>
              <w:jc w:val="both"/>
            </w:pPr>
          </w:p>
        </w:tc>
        <w:tc>
          <w:tcPr>
            <w:tcW w:w="3237" w:type="dxa"/>
          </w:tcPr>
          <w:p w14:paraId="0A419CF8" w14:textId="77777777" w:rsidR="003847A1" w:rsidRPr="003847A1" w:rsidRDefault="003847A1" w:rsidP="003847A1">
            <w:pPr>
              <w:overflowPunct w:val="0"/>
              <w:autoSpaceDE w:val="0"/>
              <w:autoSpaceDN w:val="0"/>
              <w:adjustRightInd w:val="0"/>
              <w:jc w:val="both"/>
            </w:pPr>
            <w:r w:rsidRPr="003847A1">
              <w:t>:ss.:</w:t>
            </w:r>
          </w:p>
        </w:tc>
      </w:tr>
      <w:tr w:rsidR="003847A1" w:rsidRPr="003847A1" w14:paraId="4B73D7C4" w14:textId="77777777" w:rsidTr="00F8344F">
        <w:tc>
          <w:tcPr>
            <w:tcW w:w="3348" w:type="dxa"/>
          </w:tcPr>
          <w:p w14:paraId="42C38E79" w14:textId="77777777" w:rsidR="003847A1" w:rsidRPr="003847A1" w:rsidRDefault="003847A1" w:rsidP="00075937">
            <w:pPr>
              <w:overflowPunct w:val="0"/>
              <w:autoSpaceDE w:val="0"/>
              <w:autoSpaceDN w:val="0"/>
              <w:adjustRightInd w:val="0"/>
              <w:jc w:val="both"/>
            </w:pPr>
            <w:r w:rsidRPr="003847A1">
              <w:rPr>
                <w:szCs w:val="20"/>
              </w:rPr>
              <w:t xml:space="preserve">COUNTY OF </w:t>
            </w:r>
          </w:p>
        </w:tc>
        <w:tc>
          <w:tcPr>
            <w:tcW w:w="3237" w:type="dxa"/>
          </w:tcPr>
          <w:p w14:paraId="633D8DC0" w14:textId="77777777" w:rsidR="003847A1" w:rsidRPr="003847A1" w:rsidRDefault="003847A1" w:rsidP="003847A1">
            <w:pPr>
              <w:overflowPunct w:val="0"/>
              <w:autoSpaceDE w:val="0"/>
              <w:autoSpaceDN w:val="0"/>
              <w:adjustRightInd w:val="0"/>
              <w:jc w:val="both"/>
            </w:pPr>
            <w:r w:rsidRPr="003847A1">
              <w:t>:</w:t>
            </w:r>
          </w:p>
        </w:tc>
      </w:tr>
    </w:tbl>
    <w:p w14:paraId="36294BF3" w14:textId="77777777" w:rsidR="003847A1" w:rsidRDefault="003847A1" w:rsidP="003847A1">
      <w:pPr>
        <w:overflowPunct w:val="0"/>
        <w:autoSpaceDE w:val="0"/>
        <w:autoSpaceDN w:val="0"/>
        <w:adjustRightInd w:val="0"/>
        <w:jc w:val="both"/>
        <w:rPr>
          <w:sz w:val="22"/>
          <w:szCs w:val="22"/>
        </w:rPr>
      </w:pPr>
    </w:p>
    <w:p w14:paraId="695389A2" w14:textId="77777777" w:rsidR="00075937" w:rsidRPr="003847A1" w:rsidRDefault="00075937" w:rsidP="003847A1">
      <w:pPr>
        <w:overflowPunct w:val="0"/>
        <w:autoSpaceDE w:val="0"/>
        <w:autoSpaceDN w:val="0"/>
        <w:adjustRightInd w:val="0"/>
        <w:jc w:val="both"/>
        <w:rPr>
          <w:sz w:val="22"/>
          <w:szCs w:val="22"/>
        </w:rPr>
      </w:pPr>
    </w:p>
    <w:p w14:paraId="44D3FC52" w14:textId="77777777" w:rsidR="003847A1" w:rsidRPr="003847A1" w:rsidRDefault="00F8344F" w:rsidP="00075937">
      <w:pPr>
        <w:overflowPunct w:val="0"/>
        <w:autoSpaceDE w:val="0"/>
        <w:autoSpaceDN w:val="0"/>
        <w:adjustRightInd w:val="0"/>
        <w:spacing w:line="276" w:lineRule="auto"/>
        <w:jc w:val="both"/>
        <w:rPr>
          <w:sz w:val="22"/>
          <w:szCs w:val="22"/>
        </w:rPr>
      </w:pPr>
      <w:r>
        <w:rPr>
          <w:b/>
          <w:sz w:val="22"/>
          <w:szCs w:val="22"/>
        </w:rPr>
        <w:t xml:space="preserve">____________________________________________________ </w:t>
      </w:r>
      <w:r w:rsidR="003847A1" w:rsidRPr="003847A1">
        <w:rPr>
          <w:sz w:val="22"/>
          <w:szCs w:val="22"/>
        </w:rPr>
        <w:t>being duly sworn, deposes and says:</w:t>
      </w:r>
    </w:p>
    <w:p w14:paraId="1383A1EB" w14:textId="77777777" w:rsidR="001A75AE" w:rsidRPr="001A75AE" w:rsidRDefault="001A75AE" w:rsidP="00075937">
      <w:pPr>
        <w:overflowPunct w:val="0"/>
        <w:autoSpaceDE w:val="0"/>
        <w:autoSpaceDN w:val="0"/>
        <w:adjustRightInd w:val="0"/>
        <w:spacing w:line="276" w:lineRule="auto"/>
        <w:contextualSpacing/>
        <w:jc w:val="both"/>
        <w:rPr>
          <w:sz w:val="16"/>
          <w:szCs w:val="16"/>
        </w:rPr>
      </w:pPr>
    </w:p>
    <w:p w14:paraId="3BE77CD4" w14:textId="77777777" w:rsidR="001A75AE" w:rsidRPr="001A75AE" w:rsidRDefault="001A75AE" w:rsidP="00075937">
      <w:pPr>
        <w:numPr>
          <w:ilvl w:val="0"/>
          <w:numId w:val="2"/>
        </w:numPr>
        <w:overflowPunct w:val="0"/>
        <w:autoSpaceDE w:val="0"/>
        <w:autoSpaceDN w:val="0"/>
        <w:adjustRightInd w:val="0"/>
        <w:spacing w:line="360" w:lineRule="auto"/>
        <w:ind w:left="360"/>
        <w:contextualSpacing/>
        <w:jc w:val="both"/>
        <w:rPr>
          <w:sz w:val="22"/>
          <w:szCs w:val="22"/>
        </w:rPr>
      </w:pPr>
      <w:r w:rsidRPr="001A75AE">
        <w:rPr>
          <w:sz w:val="22"/>
          <w:szCs w:val="22"/>
        </w:rPr>
        <w:t xml:space="preserve">I (We) </w:t>
      </w:r>
      <w:r w:rsidR="00F8344F">
        <w:rPr>
          <w:sz w:val="22"/>
          <w:szCs w:val="22"/>
        </w:rPr>
        <w:t>reside at:_________________________</w:t>
      </w:r>
      <w:r w:rsidRPr="001A75AE">
        <w:rPr>
          <w:sz w:val="22"/>
          <w:szCs w:val="22"/>
        </w:rPr>
        <w:t>____________________________________ _______________________________________________________</w:t>
      </w:r>
      <w:r w:rsidR="00F8344F">
        <w:rPr>
          <w:sz w:val="22"/>
          <w:szCs w:val="22"/>
        </w:rPr>
        <w:t>____</w:t>
      </w:r>
      <w:r w:rsidRPr="001A75AE">
        <w:rPr>
          <w:sz w:val="22"/>
          <w:szCs w:val="22"/>
        </w:rPr>
        <w:t>__________________.</w:t>
      </w:r>
    </w:p>
    <w:p w14:paraId="3AAC9D4B" w14:textId="77777777" w:rsidR="001A75AE" w:rsidRPr="001A75AE" w:rsidRDefault="001A75AE" w:rsidP="001A75AE">
      <w:pPr>
        <w:overflowPunct w:val="0"/>
        <w:autoSpaceDE w:val="0"/>
        <w:autoSpaceDN w:val="0"/>
        <w:adjustRightInd w:val="0"/>
        <w:ind w:left="360"/>
        <w:contextualSpacing/>
        <w:jc w:val="both"/>
        <w:rPr>
          <w:sz w:val="16"/>
          <w:szCs w:val="16"/>
        </w:rPr>
      </w:pPr>
    </w:p>
    <w:p w14:paraId="0B1B1CA4" w14:textId="77777777" w:rsidR="001A75AE" w:rsidRPr="001A75AE" w:rsidRDefault="00F8344F" w:rsidP="00075937">
      <w:pPr>
        <w:numPr>
          <w:ilvl w:val="0"/>
          <w:numId w:val="2"/>
        </w:numPr>
        <w:overflowPunct w:val="0"/>
        <w:autoSpaceDE w:val="0"/>
        <w:autoSpaceDN w:val="0"/>
        <w:spacing w:line="276" w:lineRule="auto"/>
        <w:ind w:left="360"/>
        <w:contextualSpacing/>
        <w:jc w:val="both"/>
        <w:rPr>
          <w:bCs/>
          <w:sz w:val="22"/>
          <w:szCs w:val="22"/>
        </w:rPr>
      </w:pPr>
      <w:r>
        <w:rPr>
          <w:bCs/>
          <w:sz w:val="22"/>
          <w:szCs w:val="22"/>
        </w:rPr>
        <w:t>I am fully familiar with the assets of the decedent, including</w:t>
      </w:r>
      <w:r w:rsidR="00C34DA7">
        <w:rPr>
          <w:bCs/>
          <w:sz w:val="22"/>
          <w:szCs w:val="22"/>
        </w:rPr>
        <w:t>___________________________</w:t>
      </w:r>
      <w:r>
        <w:rPr>
          <w:bCs/>
          <w:sz w:val="22"/>
          <w:szCs w:val="22"/>
        </w:rPr>
        <w:t xml:space="preserve"> __________________________________________________________________ (the “Premises”), which comprise the gross estate as hereinafter defined, and the said gross estate (includes, wherever situate, all real estate, stocks and bonds, mortgages, notes and cash, insurance on decedent’s life, jointly owned property, transfers during decedent’s life without an adequate or full consideration, powers of appointment, annuities, personal property, interests in a partnership or unincorporated business and the value of the decedent’s adjusted lifetime gifts) is less than $__________ and said estate is not subject to any Federal Estate Tax. </w:t>
      </w:r>
    </w:p>
    <w:p w14:paraId="2A26839D" w14:textId="77777777" w:rsidR="001A75AE" w:rsidRPr="001A75AE" w:rsidRDefault="001A75AE" w:rsidP="001A75AE">
      <w:pPr>
        <w:overflowPunct w:val="0"/>
        <w:autoSpaceDE w:val="0"/>
        <w:autoSpaceDN w:val="0"/>
        <w:ind w:left="360"/>
        <w:contextualSpacing/>
        <w:jc w:val="both"/>
        <w:rPr>
          <w:bCs/>
          <w:color w:val="000000"/>
          <w:sz w:val="16"/>
          <w:szCs w:val="16"/>
        </w:rPr>
      </w:pPr>
    </w:p>
    <w:p w14:paraId="2293F52E" w14:textId="77777777" w:rsidR="001A75AE" w:rsidRPr="001A75AE" w:rsidRDefault="00F8344F" w:rsidP="00C34DA7">
      <w:pPr>
        <w:numPr>
          <w:ilvl w:val="0"/>
          <w:numId w:val="2"/>
        </w:numPr>
        <w:overflowPunct w:val="0"/>
        <w:autoSpaceDE w:val="0"/>
        <w:autoSpaceDN w:val="0"/>
        <w:spacing w:line="276" w:lineRule="auto"/>
        <w:ind w:left="360"/>
        <w:contextualSpacing/>
        <w:jc w:val="both"/>
        <w:rPr>
          <w:bCs/>
          <w:sz w:val="22"/>
          <w:szCs w:val="22"/>
        </w:rPr>
      </w:pPr>
      <w:r>
        <w:rPr>
          <w:bCs/>
          <w:sz w:val="22"/>
          <w:szCs w:val="22"/>
        </w:rPr>
        <w:t>I make this statement knowing full well that __________________________________ relies on the accuracy thereof for the purposes of issuing its policy of title insurance in the captioned manner</w:t>
      </w:r>
      <w:r w:rsidR="001A75AE" w:rsidRPr="001A75AE">
        <w:rPr>
          <w:bCs/>
          <w:sz w:val="22"/>
          <w:szCs w:val="22"/>
        </w:rPr>
        <w:t>.</w:t>
      </w:r>
    </w:p>
    <w:p w14:paraId="2131A2B4" w14:textId="77777777" w:rsidR="001A75AE" w:rsidRPr="001A75AE" w:rsidRDefault="001A75AE" w:rsidP="00C34DA7">
      <w:pPr>
        <w:overflowPunct w:val="0"/>
        <w:autoSpaceDE w:val="0"/>
        <w:autoSpaceDN w:val="0"/>
        <w:spacing w:line="276" w:lineRule="auto"/>
        <w:ind w:left="360"/>
        <w:contextualSpacing/>
        <w:jc w:val="both"/>
        <w:rPr>
          <w:bCs/>
          <w:color w:val="000000"/>
          <w:sz w:val="16"/>
          <w:szCs w:val="16"/>
        </w:rPr>
      </w:pPr>
    </w:p>
    <w:p w14:paraId="083BA7B0" w14:textId="77777777" w:rsidR="001A75AE" w:rsidRPr="001A75AE" w:rsidRDefault="001A75AE" w:rsidP="00C34DA7">
      <w:pPr>
        <w:overflowPunct w:val="0"/>
        <w:autoSpaceDE w:val="0"/>
        <w:autoSpaceDN w:val="0"/>
        <w:adjustRightInd w:val="0"/>
        <w:spacing w:line="276" w:lineRule="auto"/>
        <w:jc w:val="both"/>
        <w:rPr>
          <w:sz w:val="16"/>
          <w:szCs w:val="16"/>
        </w:rPr>
      </w:pPr>
    </w:p>
    <w:p w14:paraId="739CCBAC" w14:textId="77777777" w:rsidR="00D67745" w:rsidRPr="003847A1" w:rsidRDefault="00D67745" w:rsidP="00D56FA5">
      <w:pPr>
        <w:jc w:val="both"/>
        <w:rPr>
          <w:sz w:val="22"/>
          <w:szCs w:val="20"/>
        </w:rPr>
      </w:pPr>
      <w:r w:rsidRPr="003847A1">
        <w:rPr>
          <w:sz w:val="22"/>
          <w:szCs w:val="20"/>
        </w:rPr>
        <w:t xml:space="preserve">This </w:t>
      </w:r>
      <w:r w:rsidRPr="003847A1">
        <w:rPr>
          <w:iCs/>
          <w:sz w:val="22"/>
          <w:szCs w:val="20"/>
        </w:rPr>
        <w:t xml:space="preserve">affidavit </w:t>
      </w:r>
      <w:r w:rsidRPr="003847A1">
        <w:rPr>
          <w:sz w:val="22"/>
          <w:szCs w:val="20"/>
        </w:rPr>
        <w:t xml:space="preserve">is made to </w:t>
      </w:r>
      <w:r w:rsidRPr="003847A1">
        <w:rPr>
          <w:sz w:val="22"/>
          <w:szCs w:val="22"/>
        </w:rPr>
        <w:t xml:space="preserve">Induce </w:t>
      </w:r>
      <w:r w:rsidR="00EC7477" w:rsidRPr="003847A1">
        <w:rPr>
          <w:sz w:val="22"/>
          <w:szCs w:val="22"/>
        </w:rPr>
        <w:t>ENTITLE INSURANCE COMPANY</w:t>
      </w:r>
      <w:r w:rsidR="00EC7477" w:rsidRPr="003847A1">
        <w:rPr>
          <w:caps/>
          <w:sz w:val="22"/>
          <w:szCs w:val="22"/>
        </w:rPr>
        <w:t xml:space="preserve">, its Agents, Affiliates, and Contractors </w:t>
      </w:r>
      <w:r w:rsidR="00EC7477" w:rsidRPr="003847A1">
        <w:rPr>
          <w:sz w:val="22"/>
          <w:szCs w:val="22"/>
        </w:rPr>
        <w:t>(“the Company”)</w:t>
      </w:r>
      <w:r w:rsidR="00CA5A4D" w:rsidRPr="003847A1">
        <w:rPr>
          <w:bCs/>
          <w:sz w:val="22"/>
          <w:szCs w:val="22"/>
        </w:rPr>
        <w:t>,</w:t>
      </w:r>
      <w:r w:rsidR="00CA5A4D" w:rsidRPr="003847A1">
        <w:rPr>
          <w:b/>
          <w:bCs/>
          <w:szCs w:val="22"/>
        </w:rPr>
        <w:t xml:space="preserve"> </w:t>
      </w:r>
      <w:r w:rsidRPr="003847A1">
        <w:rPr>
          <w:sz w:val="22"/>
          <w:szCs w:val="20"/>
        </w:rPr>
        <w:t xml:space="preserve">to issue its policy of title insurance covering said </w:t>
      </w:r>
      <w:r w:rsidR="00C04609" w:rsidRPr="003847A1">
        <w:rPr>
          <w:sz w:val="22"/>
          <w:szCs w:val="20"/>
        </w:rPr>
        <w:t>Property</w:t>
      </w:r>
      <w:r w:rsidRPr="003847A1">
        <w:rPr>
          <w:sz w:val="22"/>
          <w:szCs w:val="20"/>
        </w:rPr>
        <w:t xml:space="preserve">, knowing that they will rely </w:t>
      </w:r>
      <w:r w:rsidRPr="003847A1">
        <w:rPr>
          <w:iCs/>
          <w:sz w:val="22"/>
          <w:szCs w:val="20"/>
        </w:rPr>
        <w:t xml:space="preserve">on the </w:t>
      </w:r>
      <w:r w:rsidRPr="003847A1">
        <w:rPr>
          <w:sz w:val="22"/>
          <w:szCs w:val="20"/>
        </w:rPr>
        <w:t>truth of the statements made in this affidavit. Deponent hereby agrees to defend, indemnify and save harmless the Company from any claim, loss or damage arising from any statement made in this</w:t>
      </w:r>
      <w:r w:rsidR="00D66AA0" w:rsidRPr="003847A1">
        <w:rPr>
          <w:sz w:val="22"/>
          <w:szCs w:val="20"/>
        </w:rPr>
        <w:t xml:space="preserve"> affidavit which is perjurious, </w:t>
      </w:r>
      <w:r w:rsidRPr="003847A1">
        <w:rPr>
          <w:sz w:val="22"/>
          <w:szCs w:val="20"/>
        </w:rPr>
        <w:t>false or fraudulent.</w:t>
      </w:r>
    </w:p>
    <w:p w14:paraId="613E834A" w14:textId="77777777" w:rsidR="008666BC" w:rsidRPr="003847A1" w:rsidRDefault="008666BC" w:rsidP="00D67745">
      <w:pPr>
        <w:overflowPunct w:val="0"/>
        <w:autoSpaceDE w:val="0"/>
        <w:autoSpaceDN w:val="0"/>
        <w:adjustRightInd w:val="0"/>
        <w:jc w:val="right"/>
        <w:rPr>
          <w:sz w:val="22"/>
          <w:szCs w:val="22"/>
        </w:rPr>
      </w:pPr>
    </w:p>
    <w:p w14:paraId="363F86D3" w14:textId="77777777" w:rsidR="00C34DA7" w:rsidRDefault="00C34DA7" w:rsidP="00D67745">
      <w:pPr>
        <w:overflowPunct w:val="0"/>
        <w:autoSpaceDE w:val="0"/>
        <w:autoSpaceDN w:val="0"/>
        <w:adjustRightInd w:val="0"/>
        <w:jc w:val="right"/>
        <w:rPr>
          <w:sz w:val="22"/>
          <w:szCs w:val="22"/>
        </w:rPr>
      </w:pPr>
    </w:p>
    <w:p w14:paraId="3E24176E" w14:textId="77777777" w:rsidR="00D67745" w:rsidRPr="003847A1" w:rsidRDefault="00D67745" w:rsidP="00D67745">
      <w:pPr>
        <w:overflowPunct w:val="0"/>
        <w:autoSpaceDE w:val="0"/>
        <w:autoSpaceDN w:val="0"/>
        <w:adjustRightInd w:val="0"/>
        <w:jc w:val="right"/>
        <w:rPr>
          <w:sz w:val="22"/>
          <w:szCs w:val="22"/>
        </w:rPr>
      </w:pPr>
      <w:r w:rsidRPr="003847A1">
        <w:rPr>
          <w:sz w:val="22"/>
          <w:szCs w:val="22"/>
        </w:rPr>
        <w:tab/>
      </w:r>
      <w:r w:rsidRPr="003847A1">
        <w:rPr>
          <w:sz w:val="22"/>
          <w:szCs w:val="22"/>
        </w:rPr>
        <w:tab/>
      </w:r>
      <w:r w:rsidRPr="003847A1">
        <w:rPr>
          <w:sz w:val="22"/>
          <w:szCs w:val="22"/>
        </w:rPr>
        <w:tab/>
      </w:r>
      <w:r w:rsidRPr="003847A1">
        <w:rPr>
          <w:sz w:val="22"/>
          <w:szCs w:val="22"/>
        </w:rPr>
        <w:tab/>
        <w:t>____________________________________</w:t>
      </w:r>
    </w:p>
    <w:p w14:paraId="09A3BB72" w14:textId="77777777" w:rsidR="00E6038C" w:rsidRPr="001A75AE" w:rsidRDefault="00E6038C" w:rsidP="00E6038C">
      <w:pPr>
        <w:overflowPunct w:val="0"/>
        <w:autoSpaceDE w:val="0"/>
        <w:autoSpaceDN w:val="0"/>
        <w:adjustRightInd w:val="0"/>
        <w:jc w:val="both"/>
        <w:rPr>
          <w:b/>
          <w:sz w:val="16"/>
          <w:szCs w:val="16"/>
        </w:rPr>
      </w:pPr>
    </w:p>
    <w:p w14:paraId="695AA7C7" w14:textId="77777777" w:rsidR="00C34DA7" w:rsidRDefault="008666BC" w:rsidP="00AB4879">
      <w:pPr>
        <w:overflowPunct w:val="0"/>
        <w:autoSpaceDE w:val="0"/>
        <w:autoSpaceDN w:val="0"/>
        <w:adjustRightInd w:val="0"/>
        <w:jc w:val="right"/>
        <w:rPr>
          <w:sz w:val="22"/>
          <w:szCs w:val="22"/>
        </w:rPr>
      </w:pPr>
      <w:r w:rsidRPr="003847A1">
        <w:rPr>
          <w:sz w:val="22"/>
          <w:szCs w:val="22"/>
        </w:rPr>
        <w:tab/>
      </w:r>
      <w:r w:rsidRPr="003847A1">
        <w:rPr>
          <w:sz w:val="22"/>
          <w:szCs w:val="22"/>
        </w:rPr>
        <w:tab/>
      </w:r>
      <w:r w:rsidRPr="003847A1">
        <w:rPr>
          <w:sz w:val="22"/>
          <w:szCs w:val="22"/>
        </w:rPr>
        <w:tab/>
      </w:r>
      <w:r w:rsidRPr="003847A1">
        <w:rPr>
          <w:sz w:val="22"/>
          <w:szCs w:val="22"/>
        </w:rPr>
        <w:tab/>
      </w:r>
      <w:r w:rsidR="00E6038C" w:rsidRPr="003847A1">
        <w:rPr>
          <w:sz w:val="22"/>
          <w:szCs w:val="22"/>
        </w:rPr>
        <w:tab/>
      </w:r>
    </w:p>
    <w:p w14:paraId="55E3734E" w14:textId="77777777" w:rsidR="00C34DA7" w:rsidRDefault="00C34DA7" w:rsidP="00AB4879">
      <w:pPr>
        <w:overflowPunct w:val="0"/>
        <w:autoSpaceDE w:val="0"/>
        <w:autoSpaceDN w:val="0"/>
        <w:adjustRightInd w:val="0"/>
        <w:jc w:val="right"/>
        <w:rPr>
          <w:sz w:val="22"/>
          <w:szCs w:val="22"/>
        </w:rPr>
      </w:pPr>
    </w:p>
    <w:p w14:paraId="11CB5466" w14:textId="77777777" w:rsidR="00D67745" w:rsidRPr="003847A1" w:rsidRDefault="00E6038C" w:rsidP="00AB4879">
      <w:pPr>
        <w:overflowPunct w:val="0"/>
        <w:autoSpaceDE w:val="0"/>
        <w:autoSpaceDN w:val="0"/>
        <w:adjustRightInd w:val="0"/>
        <w:jc w:val="right"/>
        <w:rPr>
          <w:sz w:val="22"/>
          <w:szCs w:val="22"/>
        </w:rPr>
      </w:pPr>
      <w:r w:rsidRPr="003847A1">
        <w:rPr>
          <w:sz w:val="22"/>
          <w:szCs w:val="22"/>
        </w:rPr>
        <w:tab/>
      </w:r>
      <w:r w:rsidRPr="003847A1">
        <w:rPr>
          <w:sz w:val="22"/>
          <w:szCs w:val="22"/>
        </w:rPr>
        <w:tab/>
      </w:r>
      <w:r w:rsidRPr="003847A1">
        <w:rPr>
          <w:sz w:val="22"/>
          <w:szCs w:val="22"/>
        </w:rPr>
        <w:tab/>
      </w:r>
      <w:r w:rsidRPr="003847A1">
        <w:rPr>
          <w:sz w:val="22"/>
          <w:szCs w:val="22"/>
        </w:rPr>
        <w:tab/>
      </w:r>
      <w:r w:rsidRPr="003847A1">
        <w:rPr>
          <w:sz w:val="22"/>
          <w:szCs w:val="22"/>
        </w:rPr>
        <w:tab/>
      </w:r>
      <w:r w:rsidRPr="003847A1">
        <w:rPr>
          <w:sz w:val="22"/>
          <w:szCs w:val="22"/>
        </w:rPr>
        <w:tab/>
        <w:t xml:space="preserve"> ____________________________________</w:t>
      </w:r>
    </w:p>
    <w:p w14:paraId="40719775" w14:textId="77777777" w:rsidR="001A75AE" w:rsidRDefault="001A75AE" w:rsidP="00B93BB4">
      <w:pPr>
        <w:overflowPunct w:val="0"/>
        <w:autoSpaceDE w:val="0"/>
        <w:autoSpaceDN w:val="0"/>
        <w:adjustRightInd w:val="0"/>
        <w:spacing w:line="360" w:lineRule="auto"/>
        <w:jc w:val="both"/>
        <w:rPr>
          <w:sz w:val="22"/>
          <w:szCs w:val="22"/>
        </w:rPr>
      </w:pPr>
    </w:p>
    <w:p w14:paraId="60CC4B81" w14:textId="77777777" w:rsidR="00C34DA7" w:rsidRDefault="00C34DA7" w:rsidP="00B93BB4">
      <w:pPr>
        <w:overflowPunct w:val="0"/>
        <w:autoSpaceDE w:val="0"/>
        <w:autoSpaceDN w:val="0"/>
        <w:adjustRightInd w:val="0"/>
        <w:spacing w:line="360" w:lineRule="auto"/>
        <w:jc w:val="both"/>
        <w:rPr>
          <w:sz w:val="22"/>
          <w:szCs w:val="22"/>
        </w:rPr>
      </w:pPr>
    </w:p>
    <w:p w14:paraId="18797233" w14:textId="02ACB416" w:rsidR="00B93BB4" w:rsidRPr="003847A1" w:rsidRDefault="00B93BB4" w:rsidP="00B93BB4">
      <w:pPr>
        <w:overflowPunct w:val="0"/>
        <w:autoSpaceDE w:val="0"/>
        <w:autoSpaceDN w:val="0"/>
        <w:adjustRightInd w:val="0"/>
        <w:spacing w:line="360" w:lineRule="auto"/>
        <w:jc w:val="both"/>
        <w:rPr>
          <w:sz w:val="22"/>
          <w:szCs w:val="22"/>
          <w:u w:val="single"/>
        </w:rPr>
      </w:pPr>
      <w:r w:rsidRPr="003847A1">
        <w:rPr>
          <w:sz w:val="22"/>
          <w:szCs w:val="22"/>
        </w:rPr>
        <w:t xml:space="preserve">Sworn to before me this </w:t>
      </w:r>
      <w:r w:rsidRPr="003847A1">
        <w:rPr>
          <w:sz w:val="22"/>
          <w:szCs w:val="22"/>
          <w:u w:val="single"/>
        </w:rPr>
        <w:tab/>
        <w:t xml:space="preserve">__ </w:t>
      </w:r>
    </w:p>
    <w:p w14:paraId="061EDC4F" w14:textId="77777777" w:rsidR="00B93BB4" w:rsidRPr="003847A1" w:rsidRDefault="00B93BB4" w:rsidP="00B93BB4">
      <w:pPr>
        <w:overflowPunct w:val="0"/>
        <w:autoSpaceDE w:val="0"/>
        <w:autoSpaceDN w:val="0"/>
        <w:adjustRightInd w:val="0"/>
        <w:spacing w:line="360" w:lineRule="auto"/>
        <w:jc w:val="both"/>
        <w:rPr>
          <w:sz w:val="22"/>
          <w:szCs w:val="22"/>
          <w:u w:val="single"/>
        </w:rPr>
      </w:pPr>
      <w:r w:rsidRPr="003847A1">
        <w:rPr>
          <w:sz w:val="22"/>
          <w:szCs w:val="22"/>
        </w:rPr>
        <w:t xml:space="preserve">day of </w:t>
      </w:r>
      <w:r w:rsidRPr="003847A1">
        <w:rPr>
          <w:sz w:val="22"/>
          <w:szCs w:val="22"/>
          <w:u w:val="single"/>
        </w:rPr>
        <w:tab/>
      </w:r>
      <w:r w:rsidRPr="003847A1">
        <w:rPr>
          <w:sz w:val="22"/>
          <w:szCs w:val="22"/>
          <w:u w:val="single"/>
        </w:rPr>
        <w:tab/>
        <w:t>_____</w:t>
      </w:r>
      <w:r w:rsidRPr="003847A1">
        <w:rPr>
          <w:sz w:val="22"/>
          <w:szCs w:val="22"/>
        </w:rPr>
        <w:t>, 20</w:t>
      </w:r>
      <w:r w:rsidRPr="003847A1">
        <w:rPr>
          <w:sz w:val="22"/>
          <w:szCs w:val="22"/>
          <w:u w:val="single"/>
        </w:rPr>
        <w:tab/>
        <w:t xml:space="preserve">__ </w:t>
      </w:r>
    </w:p>
    <w:p w14:paraId="68F664A4" w14:textId="77777777" w:rsidR="00B93BB4" w:rsidRPr="001A75AE" w:rsidRDefault="00B93BB4" w:rsidP="00B93BB4">
      <w:pPr>
        <w:overflowPunct w:val="0"/>
        <w:autoSpaceDE w:val="0"/>
        <w:autoSpaceDN w:val="0"/>
        <w:adjustRightInd w:val="0"/>
        <w:jc w:val="both"/>
        <w:rPr>
          <w:sz w:val="16"/>
          <w:szCs w:val="16"/>
        </w:rPr>
      </w:pPr>
    </w:p>
    <w:p w14:paraId="4F7FCC48" w14:textId="77777777" w:rsidR="00B93BB4" w:rsidRPr="003847A1" w:rsidRDefault="00B93BB4" w:rsidP="00B93BB4">
      <w:pPr>
        <w:overflowPunct w:val="0"/>
        <w:autoSpaceDE w:val="0"/>
        <w:autoSpaceDN w:val="0"/>
        <w:adjustRightInd w:val="0"/>
        <w:jc w:val="both"/>
        <w:rPr>
          <w:sz w:val="22"/>
          <w:szCs w:val="22"/>
        </w:rPr>
      </w:pPr>
      <w:r w:rsidRPr="003847A1">
        <w:rPr>
          <w:sz w:val="22"/>
          <w:szCs w:val="22"/>
        </w:rPr>
        <w:t>____________________________</w:t>
      </w:r>
    </w:p>
    <w:p w14:paraId="74CCC4CA" w14:textId="77777777" w:rsidR="00E70329" w:rsidRPr="003847A1" w:rsidRDefault="00B93BB4" w:rsidP="00B93BB4">
      <w:pPr>
        <w:overflowPunct w:val="0"/>
        <w:autoSpaceDE w:val="0"/>
        <w:autoSpaceDN w:val="0"/>
        <w:adjustRightInd w:val="0"/>
        <w:jc w:val="both"/>
        <w:rPr>
          <w:b/>
          <w:bCs/>
          <w:color w:val="000000"/>
          <w:sz w:val="22"/>
          <w:szCs w:val="22"/>
        </w:rPr>
      </w:pPr>
      <w:r w:rsidRPr="003847A1">
        <w:rPr>
          <w:sz w:val="22"/>
          <w:szCs w:val="22"/>
        </w:rPr>
        <w:t>Notary Public</w:t>
      </w:r>
    </w:p>
    <w:sectPr w:rsidR="00E70329" w:rsidRPr="003847A1" w:rsidSect="001A75AE">
      <w:footerReference w:type="default" r:id="rId8"/>
      <w:footerReference w:type="first" r:id="rId9"/>
      <w:pgSz w:w="12240" w:h="15840"/>
      <w:pgMar w:top="1440" w:right="1440" w:bottom="900" w:left="1440" w:header="720" w:footer="5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ABDB2" w14:textId="77777777" w:rsidR="00231B61" w:rsidRDefault="00231B61" w:rsidP="00831775">
      <w:r>
        <w:separator/>
      </w:r>
    </w:p>
  </w:endnote>
  <w:endnote w:type="continuationSeparator" w:id="0">
    <w:p w14:paraId="36AF229B" w14:textId="77777777" w:rsidR="00231B61" w:rsidRDefault="00231B61" w:rsidP="00831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DE19A" w14:textId="77777777" w:rsidR="00F8344F" w:rsidRPr="003847A1" w:rsidRDefault="00F8344F" w:rsidP="0093257D">
    <w:pPr>
      <w:tabs>
        <w:tab w:val="center" w:pos="4680"/>
        <w:tab w:val="right" w:pos="9360"/>
      </w:tabs>
      <w:jc w:val="right"/>
      <w:rPr>
        <w:sz w:val="16"/>
        <w:szCs w:val="16"/>
      </w:rPr>
    </w:pPr>
    <w:r w:rsidRPr="003847A1">
      <w:rPr>
        <w:sz w:val="16"/>
        <w:szCs w:val="16"/>
      </w:rPr>
      <w:t xml:space="preserve">Mortgage Payoff Affidavit – Page 2 of 2 </w:t>
    </w:r>
  </w:p>
  <w:p w14:paraId="78C4C010" w14:textId="77777777" w:rsidR="00F8344F" w:rsidRDefault="00F8344F" w:rsidP="0093257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6296" w14:textId="77777777" w:rsidR="00F8344F" w:rsidRPr="00E61F2A" w:rsidRDefault="00C34DA7">
    <w:pPr>
      <w:pStyle w:val="Footer"/>
      <w:rPr>
        <w:sz w:val="14"/>
        <w:szCs w:val="14"/>
      </w:rPr>
    </w:pPr>
    <w:r>
      <w:rPr>
        <w:sz w:val="14"/>
        <w:szCs w:val="14"/>
      </w:rPr>
      <w:t>FEDERAL ESTATE TAX AFFIDAVIT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A35C8" w14:textId="77777777" w:rsidR="00231B61" w:rsidRDefault="00231B61" w:rsidP="00831775">
      <w:r>
        <w:separator/>
      </w:r>
    </w:p>
  </w:footnote>
  <w:footnote w:type="continuationSeparator" w:id="0">
    <w:p w14:paraId="74DE3A06" w14:textId="77777777" w:rsidR="00231B61" w:rsidRDefault="00231B61" w:rsidP="00831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2371C2"/>
    <w:multiLevelType w:val="hybridMultilevel"/>
    <w:tmpl w:val="18C2424E"/>
    <w:lvl w:ilvl="0" w:tplc="3AEAA270">
      <w:start w:val="1"/>
      <w:numFmt w:val="decimal"/>
      <w:lvlText w:val="%1."/>
      <w:lvlJc w:val="left"/>
      <w:pPr>
        <w:ind w:left="810" w:hanging="81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7E0F557A"/>
    <w:multiLevelType w:val="hybridMultilevel"/>
    <w:tmpl w:val="D14E529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5256743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5035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745"/>
    <w:rsid w:val="00075937"/>
    <w:rsid w:val="00185A37"/>
    <w:rsid w:val="001A75AE"/>
    <w:rsid w:val="001C580D"/>
    <w:rsid w:val="00231B61"/>
    <w:rsid w:val="00322AD0"/>
    <w:rsid w:val="00335401"/>
    <w:rsid w:val="0035094B"/>
    <w:rsid w:val="003847A1"/>
    <w:rsid w:val="003A3F2E"/>
    <w:rsid w:val="003C442F"/>
    <w:rsid w:val="0049016B"/>
    <w:rsid w:val="0054245B"/>
    <w:rsid w:val="00574F2C"/>
    <w:rsid w:val="005B06E0"/>
    <w:rsid w:val="005D7D5D"/>
    <w:rsid w:val="00610F48"/>
    <w:rsid w:val="0061589F"/>
    <w:rsid w:val="00640503"/>
    <w:rsid w:val="0066162A"/>
    <w:rsid w:val="006D2AF5"/>
    <w:rsid w:val="00720AED"/>
    <w:rsid w:val="007211D3"/>
    <w:rsid w:val="00764B53"/>
    <w:rsid w:val="007B1C93"/>
    <w:rsid w:val="007B73CA"/>
    <w:rsid w:val="007D1E9A"/>
    <w:rsid w:val="00831775"/>
    <w:rsid w:val="008442E0"/>
    <w:rsid w:val="008666BC"/>
    <w:rsid w:val="0088191E"/>
    <w:rsid w:val="008B350C"/>
    <w:rsid w:val="008F2B76"/>
    <w:rsid w:val="0093257D"/>
    <w:rsid w:val="009A32BB"/>
    <w:rsid w:val="009A67B5"/>
    <w:rsid w:val="009C032F"/>
    <w:rsid w:val="00AB4879"/>
    <w:rsid w:val="00AB65E6"/>
    <w:rsid w:val="00AF1D6C"/>
    <w:rsid w:val="00B17AD6"/>
    <w:rsid w:val="00B3375E"/>
    <w:rsid w:val="00B93BB4"/>
    <w:rsid w:val="00C04609"/>
    <w:rsid w:val="00C074CA"/>
    <w:rsid w:val="00C34DA7"/>
    <w:rsid w:val="00C64D48"/>
    <w:rsid w:val="00CA5A4D"/>
    <w:rsid w:val="00CB095F"/>
    <w:rsid w:val="00D42484"/>
    <w:rsid w:val="00D56FA5"/>
    <w:rsid w:val="00D66AA0"/>
    <w:rsid w:val="00D67745"/>
    <w:rsid w:val="00D8261A"/>
    <w:rsid w:val="00DD6703"/>
    <w:rsid w:val="00E00D4D"/>
    <w:rsid w:val="00E55B22"/>
    <w:rsid w:val="00E6038C"/>
    <w:rsid w:val="00E61F2A"/>
    <w:rsid w:val="00E70329"/>
    <w:rsid w:val="00E760FC"/>
    <w:rsid w:val="00EC7477"/>
    <w:rsid w:val="00EE1F9C"/>
    <w:rsid w:val="00F1341D"/>
    <w:rsid w:val="00F8344F"/>
    <w:rsid w:val="00F8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36D9A9"/>
  <w14:defaultImageDpi w14:val="0"/>
  <w15:docId w15:val="{89C0C977-6F78-B347-AAB1-DC0D2A647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2BB"/>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D67745"/>
    <w:pPr>
      <w:keepNext/>
      <w:jc w:val="center"/>
      <w:outlineLvl w:val="0"/>
    </w:pPr>
    <w:rPr>
      <w:rFonts w:ascii="Arial" w:hAnsi="Arial" w:cs="Arial"/>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67745"/>
    <w:rPr>
      <w:rFonts w:ascii="Arial" w:hAnsi="Arial" w:cs="Arial"/>
      <w:b/>
      <w:bCs/>
      <w:sz w:val="20"/>
      <w:szCs w:val="20"/>
    </w:rPr>
  </w:style>
  <w:style w:type="character" w:styleId="Strong">
    <w:name w:val="Strong"/>
    <w:basedOn w:val="DefaultParagraphFont"/>
    <w:uiPriority w:val="22"/>
    <w:qFormat/>
    <w:rsid w:val="00D67745"/>
    <w:rPr>
      <w:rFonts w:cs="Times New Roman"/>
      <w:b/>
      <w:bCs/>
    </w:rPr>
  </w:style>
  <w:style w:type="paragraph" w:styleId="BalloonText">
    <w:name w:val="Balloon Text"/>
    <w:basedOn w:val="Normal"/>
    <w:link w:val="BalloonTextChar"/>
    <w:uiPriority w:val="99"/>
    <w:semiHidden/>
    <w:unhideWhenUsed/>
    <w:rsid w:val="009A32B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32BB"/>
    <w:rPr>
      <w:rFonts w:ascii="Tahoma" w:hAnsi="Tahoma" w:cs="Tahoma"/>
      <w:sz w:val="16"/>
      <w:szCs w:val="16"/>
    </w:rPr>
  </w:style>
  <w:style w:type="paragraph" w:styleId="Header">
    <w:name w:val="header"/>
    <w:basedOn w:val="Normal"/>
    <w:link w:val="HeaderChar"/>
    <w:uiPriority w:val="99"/>
    <w:unhideWhenUsed/>
    <w:rsid w:val="00831775"/>
    <w:pPr>
      <w:tabs>
        <w:tab w:val="center" w:pos="4680"/>
        <w:tab w:val="right" w:pos="9360"/>
      </w:tabs>
    </w:pPr>
  </w:style>
  <w:style w:type="character" w:customStyle="1" w:styleId="HeaderChar">
    <w:name w:val="Header Char"/>
    <w:basedOn w:val="DefaultParagraphFont"/>
    <w:link w:val="Header"/>
    <w:uiPriority w:val="99"/>
    <w:locked/>
    <w:rsid w:val="00831775"/>
    <w:rPr>
      <w:rFonts w:ascii="Times New Roman" w:hAnsi="Times New Roman" w:cs="Times New Roman"/>
      <w:sz w:val="24"/>
      <w:szCs w:val="24"/>
    </w:rPr>
  </w:style>
  <w:style w:type="paragraph" w:styleId="Footer">
    <w:name w:val="footer"/>
    <w:basedOn w:val="Normal"/>
    <w:link w:val="FooterChar"/>
    <w:uiPriority w:val="99"/>
    <w:unhideWhenUsed/>
    <w:rsid w:val="00831775"/>
    <w:pPr>
      <w:tabs>
        <w:tab w:val="center" w:pos="4680"/>
        <w:tab w:val="right" w:pos="9360"/>
      </w:tabs>
    </w:pPr>
  </w:style>
  <w:style w:type="character" w:customStyle="1" w:styleId="FooterChar">
    <w:name w:val="Footer Char"/>
    <w:basedOn w:val="DefaultParagraphFont"/>
    <w:link w:val="Footer"/>
    <w:uiPriority w:val="99"/>
    <w:locked/>
    <w:rsid w:val="00831775"/>
    <w:rPr>
      <w:rFonts w:ascii="Times New Roman" w:hAnsi="Times New Roman" w:cs="Times New Roman"/>
      <w:sz w:val="24"/>
      <w:szCs w:val="24"/>
    </w:rPr>
  </w:style>
  <w:style w:type="table" w:styleId="TableGrid">
    <w:name w:val="Table Grid"/>
    <w:basedOn w:val="TableNormal"/>
    <w:uiPriority w:val="59"/>
    <w:rsid w:val="003847A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6515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11E6F-DC8E-4EDB-BE88-E55F76D03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kherighty</dc:creator>
  <cp:lastModifiedBy>Frank Colon</cp:lastModifiedBy>
  <cp:revision>2</cp:revision>
  <dcterms:created xsi:type="dcterms:W3CDTF">2023-09-13T11:39:00Z</dcterms:created>
  <dcterms:modified xsi:type="dcterms:W3CDTF">2023-09-13T11:39:00Z</dcterms:modified>
</cp:coreProperties>
</file>